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0EB8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660515"/>
            <wp:effectExtent l="0" t="0" r="10160" b="6985"/>
            <wp:docPr id="1" name="图片 1" descr="978f869f140492177642bf4507f7e1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78f869f140492177642bf4507f7e1e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660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A4FAA">
      <w:pPr>
        <w:rPr>
          <w:rFonts w:hint="eastAsia" w:eastAsiaTheme="minorEastAsia"/>
          <w:lang w:eastAsia="zh-CN"/>
        </w:rPr>
      </w:pPr>
    </w:p>
    <w:p w14:paraId="30987EF5">
      <w:pPr>
        <w:ind w:firstLine="480" w:firstLineChars="20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2025年7月14日第一次与张海委员见面，沟通交流市场监管与规范，</w:t>
      </w:r>
      <w:r>
        <w:rPr>
          <w:rFonts w:hint="default"/>
          <w:sz w:val="24"/>
          <w:szCs w:val="32"/>
          <w:lang w:val="en-US" w:eastAsia="zh-CN"/>
        </w:rPr>
        <w:t>联合</w:t>
      </w:r>
    </w:p>
    <w:p w14:paraId="6C754745">
      <w:pPr>
        <w:ind w:firstLine="480" w:firstLineChars="200"/>
        <w:rPr>
          <w:rFonts w:hint="default"/>
          <w:sz w:val="24"/>
          <w:szCs w:val="32"/>
          <w:lang w:val="en-US" w:eastAsia="zh-CN"/>
        </w:rPr>
      </w:pPr>
    </w:p>
    <w:p w14:paraId="47DAC423">
      <w:pPr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市场监管</w:t>
      </w:r>
      <w:r>
        <w:rPr>
          <w:rFonts w:hint="eastAsia"/>
          <w:sz w:val="24"/>
          <w:szCs w:val="32"/>
          <w:lang w:val="en-US" w:eastAsia="zh-CN"/>
        </w:rPr>
        <w:t>等</w:t>
      </w:r>
      <w:r>
        <w:rPr>
          <w:rFonts w:hint="default"/>
          <w:sz w:val="24"/>
          <w:szCs w:val="32"/>
          <w:lang w:val="en-US" w:eastAsia="zh-CN"/>
        </w:rPr>
        <w:t>部门开展养老服务、老年用品等领域专项整治行动。建立老年消费纠</w:t>
      </w:r>
    </w:p>
    <w:p w14:paraId="2F41AA78">
      <w:pPr>
        <w:rPr>
          <w:rFonts w:hint="default"/>
          <w:sz w:val="24"/>
          <w:szCs w:val="32"/>
          <w:lang w:val="en-US" w:eastAsia="zh-CN"/>
        </w:rPr>
      </w:pPr>
    </w:p>
    <w:p w14:paraId="76886F80">
      <w:pPr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纷快速调解通道，与消协、法院联动，为银发经济市场营造健康有序的环境。</w:t>
      </w:r>
    </w:p>
    <w:p w14:paraId="05D0C2D6">
      <w:pPr>
        <w:rPr>
          <w:rFonts w:hint="default"/>
          <w:sz w:val="24"/>
          <w:szCs w:val="32"/>
          <w:lang w:val="en-US" w:eastAsia="zh-CN"/>
        </w:rPr>
      </w:pPr>
    </w:p>
    <w:p w14:paraId="10843DEA">
      <w:pPr>
        <w:rPr>
          <w:rFonts w:hint="default"/>
          <w:sz w:val="24"/>
          <w:szCs w:val="32"/>
          <w:lang w:val="en-US" w:eastAsia="zh-CN"/>
        </w:rPr>
      </w:pPr>
    </w:p>
    <w:p w14:paraId="2CCEFD39">
      <w:pPr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drawing>
          <wp:inline distT="0" distB="0" distL="114300" distR="114300">
            <wp:extent cx="5266690" cy="6783070"/>
            <wp:effectExtent l="0" t="0" r="10160" b="17780"/>
            <wp:docPr id="8" name="图片 8" descr="897a0e438365902f511bf42d79103d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897a0e438365902f511bf42d79103df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78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B5355">
      <w:pPr>
        <w:rPr>
          <w:rFonts w:hint="default"/>
          <w:sz w:val="24"/>
          <w:szCs w:val="32"/>
          <w:lang w:val="en-US" w:eastAsia="zh-CN"/>
        </w:rPr>
      </w:pPr>
    </w:p>
    <w:p w14:paraId="676B3D0D">
      <w:pPr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2025年7月28日第二次与张海委员见面，沟通交流医疗健康服务优化，对</w:t>
      </w:r>
    </w:p>
    <w:p w14:paraId="04FBF77B">
      <w:pPr>
        <w:ind w:firstLine="480" w:firstLineChars="200"/>
        <w:rPr>
          <w:rFonts w:hint="eastAsia"/>
          <w:sz w:val="24"/>
          <w:szCs w:val="32"/>
          <w:lang w:val="en-US" w:eastAsia="zh-CN"/>
        </w:rPr>
      </w:pPr>
    </w:p>
    <w:p w14:paraId="5987C379">
      <w:p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接区内</w:t>
      </w:r>
      <w:r>
        <w:rPr>
          <w:rFonts w:hint="default"/>
          <w:sz w:val="24"/>
          <w:szCs w:val="32"/>
          <w:lang w:val="en-US" w:eastAsia="zh-CN"/>
        </w:rPr>
        <w:t>医院设立老年病专科门诊，增配老年医学专业医护人员，优化老年人就医</w:t>
      </w:r>
    </w:p>
    <w:p w14:paraId="251F914A">
      <w:pPr>
        <w:rPr>
          <w:rFonts w:hint="default"/>
          <w:sz w:val="24"/>
          <w:szCs w:val="32"/>
          <w:lang w:val="en-US" w:eastAsia="zh-CN"/>
        </w:rPr>
      </w:pPr>
    </w:p>
    <w:p w14:paraId="7D00274B">
      <w:pPr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绿色通道，实现挂号、就诊、取药等环节优先服务。</w:t>
      </w:r>
    </w:p>
    <w:p w14:paraId="0AE30E6F">
      <w:pPr>
        <w:rPr>
          <w:rFonts w:hint="default"/>
          <w:sz w:val="24"/>
          <w:szCs w:val="32"/>
          <w:lang w:val="en-US" w:eastAsia="zh-CN"/>
        </w:rPr>
      </w:pPr>
    </w:p>
    <w:p w14:paraId="174E51F5">
      <w:pPr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drawing>
          <wp:inline distT="0" distB="0" distL="114300" distR="114300">
            <wp:extent cx="5273675" cy="7044055"/>
            <wp:effectExtent l="0" t="0" r="3175" b="4445"/>
            <wp:docPr id="17" name="图片 17" descr="c22c0cfcd74bc59319df78d4a5a2e1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c22c0cfcd74bc59319df78d4a5a2e13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04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02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default"/>
          <w:sz w:val="24"/>
          <w:szCs w:val="32"/>
          <w:lang w:val="en-US" w:eastAsia="zh-CN"/>
        </w:rPr>
      </w:pPr>
    </w:p>
    <w:p w14:paraId="6FE07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jc w:val="left"/>
        <w:textAlignment w:val="auto"/>
        <w:outlineLvl w:val="9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2025年8月11日第三次与张海委员见面，沟通交流人才队伍建设，</w:t>
      </w:r>
      <w:bookmarkStart w:id="0" w:name="_GoBack"/>
      <w:bookmarkEnd w:id="0"/>
      <w:r>
        <w:rPr>
          <w:rFonts w:hint="eastAsia"/>
          <w:sz w:val="24"/>
          <w:szCs w:val="32"/>
          <w:lang w:val="en-US" w:eastAsia="zh-CN"/>
        </w:rPr>
        <w:t>加强</w:t>
      </w:r>
      <w:r>
        <w:rPr>
          <w:rFonts w:hint="default"/>
          <w:sz w:val="24"/>
          <w:szCs w:val="32"/>
          <w:lang w:val="en-US" w:eastAsia="zh-CN"/>
        </w:rPr>
        <w:t>与本地职业院校合作，</w:t>
      </w:r>
      <w:r>
        <w:rPr>
          <w:rFonts w:hint="eastAsia"/>
          <w:sz w:val="24"/>
          <w:szCs w:val="32"/>
          <w:lang w:val="en-US" w:eastAsia="zh-CN"/>
        </w:rPr>
        <w:t>鼓励</w:t>
      </w:r>
      <w:r>
        <w:rPr>
          <w:rFonts w:hint="default"/>
          <w:sz w:val="24"/>
          <w:szCs w:val="32"/>
          <w:lang w:val="en-US" w:eastAsia="zh-CN"/>
        </w:rPr>
        <w:t>开设老年服务与管理、康复治疗技术等专业，定向培养专业人才。</w:t>
      </w:r>
    </w:p>
    <w:p w14:paraId="767D0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jc w:val="left"/>
        <w:textAlignment w:val="auto"/>
        <w:outlineLvl w:val="9"/>
        <w:rPr>
          <w:rFonts w:hint="default"/>
          <w:sz w:val="24"/>
          <w:szCs w:val="32"/>
          <w:lang w:val="en-US" w:eastAsia="zh-CN"/>
        </w:rPr>
      </w:pPr>
    </w:p>
    <w:p w14:paraId="174AD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jc w:val="left"/>
        <w:textAlignment w:val="auto"/>
        <w:outlineLvl w:val="9"/>
        <w:rPr>
          <w:rFonts w:hint="default"/>
          <w:sz w:val="24"/>
          <w:szCs w:val="32"/>
          <w:lang w:val="en-US" w:eastAsia="zh-CN"/>
        </w:rPr>
      </w:pPr>
    </w:p>
    <w:p w14:paraId="0B4BC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jc w:val="left"/>
        <w:textAlignment w:val="auto"/>
        <w:outlineLvl w:val="9"/>
        <w:rPr>
          <w:rFonts w:hint="default"/>
          <w:sz w:val="24"/>
          <w:szCs w:val="32"/>
          <w:lang w:val="en-US" w:eastAsia="zh-CN"/>
        </w:rPr>
      </w:pPr>
    </w:p>
    <w:p w14:paraId="1CF16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jc w:val="left"/>
        <w:textAlignment w:val="auto"/>
        <w:outlineLvl w:val="9"/>
        <w:rPr>
          <w:rFonts w:hint="default"/>
          <w:sz w:val="24"/>
          <w:szCs w:val="32"/>
          <w:lang w:val="en-US" w:eastAsia="zh-CN"/>
        </w:rPr>
      </w:pPr>
    </w:p>
    <w:p w14:paraId="1B5B4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jc w:val="left"/>
        <w:textAlignment w:val="auto"/>
        <w:outlineLvl w:val="9"/>
        <w:rPr>
          <w:rFonts w:hint="default"/>
          <w:sz w:val="24"/>
          <w:szCs w:val="32"/>
          <w:lang w:val="en-US" w:eastAsia="zh-CN"/>
        </w:rPr>
      </w:pPr>
    </w:p>
    <w:p w14:paraId="3BF62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jc w:val="left"/>
        <w:textAlignment w:val="auto"/>
        <w:outlineLvl w:val="9"/>
        <w:rPr>
          <w:rFonts w:hint="default"/>
          <w:sz w:val="24"/>
          <w:szCs w:val="32"/>
          <w:lang w:val="en-US" w:eastAsia="zh-CN"/>
        </w:rPr>
      </w:pPr>
    </w:p>
    <w:p w14:paraId="789DA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jc w:val="left"/>
        <w:textAlignment w:val="auto"/>
        <w:outlineLvl w:val="9"/>
        <w:rPr>
          <w:rFonts w:hint="default"/>
          <w:sz w:val="24"/>
          <w:szCs w:val="32"/>
          <w:lang w:val="en-US" w:eastAsia="zh-CN"/>
        </w:rPr>
      </w:pPr>
    </w:p>
    <w:p w14:paraId="5F454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jc w:val="left"/>
        <w:textAlignment w:val="auto"/>
        <w:outlineLvl w:val="9"/>
        <w:rPr>
          <w:rFonts w:hint="default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40D1F"/>
    <w:rsid w:val="34A40D1F"/>
    <w:rsid w:val="7812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260</Words>
  <Characters>272</Characters>
  <Lines>0</Lines>
  <Paragraphs>0</Paragraphs>
  <TotalTime>2</TotalTime>
  <ScaleCrop>false</ScaleCrop>
  <LinksUpToDate>false</LinksUpToDate>
  <CharactersWithSpaces>272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2025-08-27T08:10:00Z</dcterms:created>
  <dc:creator>H.Y</dc:creator>
  <cp:lastModifiedBy>H.Y</cp:lastModifiedBy>
  <cp:lastPrinted>2025-08-27T08:23:00Z</cp:lastPrinted>
  <dcterms:modified xsi:type="dcterms:W3CDTF">2025-08-27T09:38:50Z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04F9F5703DFA494A85C4367EC96725C2_11</vt:lpwstr>
  </property>
  <property fmtid="{D5CDD505-2E9C-101B-9397-08002B2CF9AE}" pid="4" name="KSOTemplateDocerSaveRecord">
    <vt:lpwstr>eyJoZGlkIjoiMmNlMzkwOGQwMWI4N2Q3YjAzYmY5Nzk2MGJhNzUyNzQiLCJ1c2VySWQiOiI3NDU3NTMwNjcifQ==</vt:lpwstr>
  </property>
</Properties>
</file>