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巴中市恩阳区投资促进局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关于做好2023年度政协委员提案办理工作的通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局内设各股室，区对外开放合作服务中心：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2023年，我局共收到区政协三届三次会议提案4件（其中主办3件、协办1件），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为扎实做好政协委员提案办理工作，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现将有关事项通知如下。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一、深化思想认识，加强组织领导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要充分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协委员提案办理工作的重要性，不断增强做好办理工作的主动性、自觉性和积极性，将提案办理工作纳入重要议事日程，成立以主要负责人为组长、分管领导为副组长、股室负责人为成员的2023年政协委员提案办理工作领导小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下设办公室于局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，落实专人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具体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负责提案办理和监督，形成层层抓落实的局面。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二、规范办理流程，务必高质高效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主要负责人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亲自研究、部署提案办理工作，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召开政协提案办理专题会，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明确责任人员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、办理措施、办结时限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严格落实“三访”制度，认真听取委员意见建议，深入调查研究，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充分了解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其建议和提案的产生背景、意图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以及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办理要求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提案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委员充分征求意见并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共同商讨解决问题的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和措施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找准解决问题的途径和举措，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破解办理工作中的疑难问题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严格按照提案建议答复要求向提案委员、区政协提案委、区政府办、区目标绩效办报送提案答复的函；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及时在区政府门户网站上公开提案办理结果，按照办结时限将提案办理情况上传至政协提案网上办理系统。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把握办理原则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，规范办理答复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对于主办件，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要积极主动征求协办单位意见综合整理形成完整意见后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答复，对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于协办件，要主动加强同相关主办单位密切协作，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协助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提醒案件办理如期完成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复函件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以下三种情况择一进行标识：（1）所提意见问题已解决或在本年度内能够解决，以及所提意见问题已有规定，承办单位明确说明了有关情况的，在答复件右上角（下同）标注“A类”。（2）所提建议、意见、涉及的问题已列入解决计划的；正在调查研究拟定解决方案的；需要进一步协商协调的，标注为“B类”。（3）所提建议、意见因受国家政策、财力、物力等客观条件限制，现阶段不能解决的或建议、意见具有前瞻性，现有条件暂不能解决的，标注为“C类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、严格办理时限，确保按期办结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要建立提案办理台账，倒排时间，逐项销号，尽早答复、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早落实，严格按照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理中的各个程序环节和时间节点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及时向分管领导反馈办理情况，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务必于202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8月底前办结，确保办结率、答复率、满意率均达100%。此次办理工作由局办公室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全程跟踪督办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对议提案办理工作中推诿扯皮、敷衍塞责、未按时办结等情况将通报批评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取消年度考核评优资格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情况特别严重的，将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按有关规定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追究相关经办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巴中市恩阳区投资促进局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2023年5月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TIyYjFmMGJhZjVmOGY4MmViNWYzMDFlYzc5NWMifQ=="/>
  </w:docVars>
  <w:rsids>
    <w:rsidRoot w:val="47E24E56"/>
    <w:rsid w:val="02623CCB"/>
    <w:rsid w:val="03542FEB"/>
    <w:rsid w:val="06724590"/>
    <w:rsid w:val="06F84357"/>
    <w:rsid w:val="08AB7554"/>
    <w:rsid w:val="08C17061"/>
    <w:rsid w:val="08C42FBA"/>
    <w:rsid w:val="09910C2B"/>
    <w:rsid w:val="0D0949CA"/>
    <w:rsid w:val="101A65BC"/>
    <w:rsid w:val="12A409E9"/>
    <w:rsid w:val="15240462"/>
    <w:rsid w:val="15CB51C0"/>
    <w:rsid w:val="18E90D18"/>
    <w:rsid w:val="19EA54A4"/>
    <w:rsid w:val="1A7B27E7"/>
    <w:rsid w:val="1CAC2698"/>
    <w:rsid w:val="1D530E0B"/>
    <w:rsid w:val="1F777194"/>
    <w:rsid w:val="233B7C1F"/>
    <w:rsid w:val="24464E0B"/>
    <w:rsid w:val="275E2B6B"/>
    <w:rsid w:val="2B200CCD"/>
    <w:rsid w:val="2B4A2A9A"/>
    <w:rsid w:val="2B905808"/>
    <w:rsid w:val="2C952C7C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93518C"/>
    <w:rsid w:val="3CAA0632"/>
    <w:rsid w:val="3CAD495C"/>
    <w:rsid w:val="3CBF5554"/>
    <w:rsid w:val="3D9B04A9"/>
    <w:rsid w:val="3EFB2073"/>
    <w:rsid w:val="3F695D6C"/>
    <w:rsid w:val="3F89643A"/>
    <w:rsid w:val="43A727A2"/>
    <w:rsid w:val="440F17FA"/>
    <w:rsid w:val="44D61B59"/>
    <w:rsid w:val="450E2669"/>
    <w:rsid w:val="464644F5"/>
    <w:rsid w:val="47E24E56"/>
    <w:rsid w:val="4973771D"/>
    <w:rsid w:val="4C3D047B"/>
    <w:rsid w:val="4C8A7683"/>
    <w:rsid w:val="4DE9049F"/>
    <w:rsid w:val="4EB15D10"/>
    <w:rsid w:val="4FD3428D"/>
    <w:rsid w:val="50F3364E"/>
    <w:rsid w:val="55D60FDA"/>
    <w:rsid w:val="57C65DE5"/>
    <w:rsid w:val="5A807767"/>
    <w:rsid w:val="5B5A6446"/>
    <w:rsid w:val="5C1A5A2D"/>
    <w:rsid w:val="5DA64094"/>
    <w:rsid w:val="5E1E6120"/>
    <w:rsid w:val="625B0555"/>
    <w:rsid w:val="64725142"/>
    <w:rsid w:val="69152748"/>
    <w:rsid w:val="6B3575A1"/>
    <w:rsid w:val="6BB971CC"/>
    <w:rsid w:val="6C4434FC"/>
    <w:rsid w:val="6C96655F"/>
    <w:rsid w:val="6E1316E9"/>
    <w:rsid w:val="70B40475"/>
    <w:rsid w:val="70F31922"/>
    <w:rsid w:val="71D22726"/>
    <w:rsid w:val="71EE32E8"/>
    <w:rsid w:val="744555CA"/>
    <w:rsid w:val="75BF0294"/>
    <w:rsid w:val="7808487E"/>
    <w:rsid w:val="78410968"/>
    <w:rsid w:val="7A231FD7"/>
    <w:rsid w:val="7AB510BD"/>
    <w:rsid w:val="7AC33738"/>
    <w:rsid w:val="7B246FCE"/>
    <w:rsid w:val="7DCC02E0"/>
    <w:rsid w:val="7D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0"/>
      <w:ind w:left="0" w:leftChars="0" w:firstLine="420" w:firstLineChars="200"/>
    </w:pPr>
    <w:rPr>
      <w:rFonts w:ascii="仿宋_GB2312" w:eastAsia="仿宋_GB2312"/>
      <w:bCs/>
      <w:sz w:val="32"/>
      <w:szCs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5"/>
    <w:qFormat/>
    <w:uiPriority w:val="0"/>
    <w:pPr>
      <w:ind w:firstLine="10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eastAsia="仿宋"/>
      <w:sz w:val="32"/>
    </w:rPr>
  </w:style>
  <w:style w:type="paragraph" w:customStyle="1" w:styleId="6">
    <w:name w:val="正文首行缩进1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1084</Characters>
  <Lines>0</Lines>
  <Paragraphs>0</Paragraphs>
  <TotalTime>9</TotalTime>
  <ScaleCrop>false</ScaleCrop>
  <LinksUpToDate>false</LinksUpToDate>
  <CharactersWithSpaces>1086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2023-07-21T02:18:00Z</dcterms:created>
  <dc:creator>恩阳区投促局</dc:creator>
  <cp:lastModifiedBy>恩阳区投促局</cp:lastModifiedBy>
  <dcterms:modified xsi:type="dcterms:W3CDTF">2023-07-24T03:15:00Z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5D406E8215CB449ABC2A398ACEB97321_13</vt:lpwstr>
  </property>
</Properties>
</file>