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ascii="Times New Roman" w:hAnsi="Times New Roman" w:cs="Times New Roman"/>
          <w:sz w:val="21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-833755</wp:posOffset>
                </wp:positionV>
                <wp:extent cx="667385" cy="476250"/>
                <wp:effectExtent l="0" t="0" r="1841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33415" y="381000"/>
                          <a:ext cx="66738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5pt;margin-top:-65.65pt;height:37.5pt;width:52.55pt;z-index:251659264;mso-width-relative:page;mso-height-relative:page;" fillcolor="#FFFFFF [3201]" filled="t" stroked="f" coordsize="21600,21600" o:gfxdata="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Y/VPt1wAA&#10;AAwBAAAPAAAAAAAAAAEAIAAAACIAAABkcnMvZG93bnJldi54bWxQSwECFAAUAAAACACHTuJA1ZFz&#10;JVgCAACZBAAADgAAAAAAAAABACAAAAAm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（</w:t>
                      </w: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B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righ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恩文广旅函〔2021〕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52"/>
          <w:lang w:val="en-US" w:eastAsia="zh-CN"/>
        </w:rPr>
        <w:t>巴中市恩阳区文化广播电视和旅游局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szCs w:val="52"/>
          <w:lang w:val="en-US" w:eastAsia="zh-CN"/>
        </w:rPr>
        <w:t>关于区政协二届七次会议第11号提案答复的函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w w:val="90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40"/>
          <w:lang w:val="en-US" w:eastAsia="zh-CN"/>
        </w:rPr>
        <w:t>何军平委员：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40"/>
          <w:lang w:val="en-US" w:eastAsia="zh-CN"/>
        </w:rPr>
        <w:t>您提出的《关于加大对茶坝镇章怀山旅游景区建设的建议》（第11号提案）已收悉，现答复如下：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40"/>
          <w:lang w:val="en-US" w:eastAsia="zh-CN"/>
        </w:rPr>
        <w:t>您在建议中提出，茶坝镇区位条件较好；资源禀赋优厚；政策优势明显。建议依托省级森林公园和省研学旅游基地建设争取创建国家4A级景区；依托农旅兴、景色美的“坝美小镇”,建设打造一批特色旅游品牌项目；以“两镇一林一河三路”为依托，助力全域旅游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感谢您提出的建议，它对于我们发展恩阳旅游有很好的启发和帮助，我们在工作部署和落实中都将认真加以采纳。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一、</w:t>
      </w:r>
      <w:r>
        <w:rPr>
          <w:rFonts w:hint="default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坚持规划先行。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聘请重庆西达旅游规划设计有限责任公司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编制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章怀山旅游区总体规划》，在有效保护景区生态环境的前提下，充分挖掘和利用风景资源，将章怀山旅游区建设成为以章怀文化为特色，以森林研学为主导，兼具生态研学、文化体验、乡野休闲、亲子度假功能，景观优美、环境清洁、配套完善、服务优质的章怀文化森林研学旅游目的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二、提高专业水平。</w:t>
      </w:r>
      <w:r>
        <w:rPr>
          <w:rFonts w:hint="default" w:ascii="Times New Roman" w:hAnsi="Times New Roman" w:eastAsia="方正仿宋_GBK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坚持“引进外来人才”和“培育本地乡土人才”并重，强化政策扶持，优化创业就业服务，组织业主外出学习考察，吸引产业能人投资兴业，加强旅游从业人员培训，培育乡村旅游带头人，带动当地群众增收致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加大产品开发</w:t>
      </w:r>
      <w:r>
        <w:rPr>
          <w:rFonts w:hint="default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w w:val="100"/>
          <w:kern w:val="2"/>
          <w:sz w:val="32"/>
          <w:szCs w:val="32"/>
          <w:lang w:val="en-US" w:eastAsia="zh-CN" w:bidi="ar-SA"/>
        </w:rPr>
        <w:t>打造“红岩精神-伟人故里-川陕苏区”红色旅游黄金线上的红色驿站；同时注入红色文化体验项目，丰富恩阳红色文化体验产品体系。依托森林山地条件，打造以自然教育为主题的森林生态研学项目。配套森林图书馆、标本走廊、观鸟木屋等趣味户外设施，结合林下花海、林间观光小火车等生态观光娱乐项目，寓教于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感谢您对我们工作的支持和关心，欢迎提出更多宝贵意见。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巴中市恩阳区文化广播电视和旅游局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2021年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（联系人：佘波；联系电话：18090448898）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巴中市恩阳区文化广播电视和旅游局办公室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2021年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4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4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40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4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126C3"/>
    <w:rsid w:val="048C1D56"/>
    <w:rsid w:val="0667457C"/>
    <w:rsid w:val="07273D62"/>
    <w:rsid w:val="08C91142"/>
    <w:rsid w:val="0B903AE8"/>
    <w:rsid w:val="0D915A7A"/>
    <w:rsid w:val="0E1B52BA"/>
    <w:rsid w:val="0E2565B7"/>
    <w:rsid w:val="0E4659A1"/>
    <w:rsid w:val="0F285F55"/>
    <w:rsid w:val="0F9D60DA"/>
    <w:rsid w:val="0FB4495C"/>
    <w:rsid w:val="11176D72"/>
    <w:rsid w:val="130630D5"/>
    <w:rsid w:val="14ED2B74"/>
    <w:rsid w:val="15AB2C9C"/>
    <w:rsid w:val="16F12F07"/>
    <w:rsid w:val="17257778"/>
    <w:rsid w:val="179A2DA5"/>
    <w:rsid w:val="17C222B4"/>
    <w:rsid w:val="1B59297A"/>
    <w:rsid w:val="1D12441D"/>
    <w:rsid w:val="1D3974A8"/>
    <w:rsid w:val="1E8B6F0B"/>
    <w:rsid w:val="1F5647F5"/>
    <w:rsid w:val="1FBC7447"/>
    <w:rsid w:val="1FCA6AD0"/>
    <w:rsid w:val="20204B03"/>
    <w:rsid w:val="21967CFE"/>
    <w:rsid w:val="22AF53B8"/>
    <w:rsid w:val="23455C19"/>
    <w:rsid w:val="278558B8"/>
    <w:rsid w:val="28472AFD"/>
    <w:rsid w:val="28E84485"/>
    <w:rsid w:val="2A32185F"/>
    <w:rsid w:val="2C727541"/>
    <w:rsid w:val="2DBD71E3"/>
    <w:rsid w:val="2DD72E13"/>
    <w:rsid w:val="2EA27273"/>
    <w:rsid w:val="2EAE7560"/>
    <w:rsid w:val="303629E8"/>
    <w:rsid w:val="346E3B38"/>
    <w:rsid w:val="364C3D11"/>
    <w:rsid w:val="368C022B"/>
    <w:rsid w:val="372651B7"/>
    <w:rsid w:val="39403ED9"/>
    <w:rsid w:val="3BFA3714"/>
    <w:rsid w:val="3C7411FE"/>
    <w:rsid w:val="3DF7049B"/>
    <w:rsid w:val="3DFA12E7"/>
    <w:rsid w:val="3E6C6495"/>
    <w:rsid w:val="3F15035F"/>
    <w:rsid w:val="3FB0430D"/>
    <w:rsid w:val="42B80530"/>
    <w:rsid w:val="42F83EDF"/>
    <w:rsid w:val="432E364F"/>
    <w:rsid w:val="43C215CE"/>
    <w:rsid w:val="44235A94"/>
    <w:rsid w:val="457956BF"/>
    <w:rsid w:val="4ADA53DC"/>
    <w:rsid w:val="4B5844A9"/>
    <w:rsid w:val="4DD24F70"/>
    <w:rsid w:val="4EC304EE"/>
    <w:rsid w:val="4EED611E"/>
    <w:rsid w:val="4F21632E"/>
    <w:rsid w:val="51C40320"/>
    <w:rsid w:val="525F4D46"/>
    <w:rsid w:val="55630081"/>
    <w:rsid w:val="55736871"/>
    <w:rsid w:val="56CE6063"/>
    <w:rsid w:val="5824418C"/>
    <w:rsid w:val="5D4D39C3"/>
    <w:rsid w:val="5DA02239"/>
    <w:rsid w:val="5EAE0984"/>
    <w:rsid w:val="5F6E51FD"/>
    <w:rsid w:val="61A73E0E"/>
    <w:rsid w:val="62037A36"/>
    <w:rsid w:val="62956009"/>
    <w:rsid w:val="62F73206"/>
    <w:rsid w:val="63F20B8D"/>
    <w:rsid w:val="64D95B66"/>
    <w:rsid w:val="6744106B"/>
    <w:rsid w:val="67BC13EA"/>
    <w:rsid w:val="686705D4"/>
    <w:rsid w:val="69024007"/>
    <w:rsid w:val="694C6CA6"/>
    <w:rsid w:val="6D01175E"/>
    <w:rsid w:val="6E374814"/>
    <w:rsid w:val="6E625AD4"/>
    <w:rsid w:val="6E6B7BEF"/>
    <w:rsid w:val="6F4F1035"/>
    <w:rsid w:val="70A07D5A"/>
    <w:rsid w:val="716C3D6A"/>
    <w:rsid w:val="739A59B6"/>
    <w:rsid w:val="7438113E"/>
    <w:rsid w:val="74E177D9"/>
    <w:rsid w:val="74EF6A19"/>
    <w:rsid w:val="75B86EF3"/>
    <w:rsid w:val="76DC0C56"/>
    <w:rsid w:val="774B20D7"/>
    <w:rsid w:val="775C195F"/>
    <w:rsid w:val="77CC74EE"/>
    <w:rsid w:val="79651FBA"/>
    <w:rsid w:val="7A694AEC"/>
    <w:rsid w:val="7CBF6E88"/>
    <w:rsid w:val="7DF32474"/>
    <w:rsid w:val="7F8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  <w:snapToGrid w:val="0"/>
      <w:spacing w:after="200" w:afterLines="0"/>
      <w:jc w:val="left"/>
    </w:pPr>
    <w:rPr>
      <w:rFonts w:ascii="Tahoma" w:hAnsi="Tahoma" w:cs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2020-08-11T02:31:00Z</dcterms:created>
  <dc:creator>61983</dc:creator>
  <cp:lastModifiedBy>Administrator</cp:lastModifiedBy>
  <cp:lastPrinted>2021-09-09T03:50:58Z</cp:lastPrinted>
  <dcterms:modified xsi:type="dcterms:W3CDTF">2021-09-09T06:49:38Z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3B00D8DB0E784022A13FF363CA6E1BC3</vt:lpwstr>
  </property>
</Properties>
</file>