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hint="default" w:ascii="Times New Roman" w:hAnsi="Times New Roman" w:eastAsia="宋体" w:cs="Times New Roman"/>
          <w:b w:val="0"/>
          <w:bCs/>
          <w:sz w:val="36"/>
          <w:szCs w:val="36"/>
          <w:lang w:val="en-US" w:eastAsia="zh-CN"/>
        </w:rPr>
      </w:pPr>
      <w:r>
        <w:rPr>
          <w:rFonts w:hint="eastAsia" w:cs="Times New Roman"/>
          <w:b w:val="0"/>
          <w:bCs/>
          <w:sz w:val="36"/>
          <w:szCs w:val="36"/>
          <w:lang w:val="en-US" w:eastAsia="zh-CN"/>
        </w:rPr>
        <w:t>(A)</w:t>
      </w:r>
    </w:p>
    <w:p>
      <w:pPr>
        <w:spacing w:line="600" w:lineRule="exact"/>
        <w:jc w:val="center"/>
        <w:rPr>
          <w:rFonts w:hint="default" w:ascii="Times New Roman" w:hAnsi="Times New Roman" w:cs="Times New Roman"/>
          <w:b/>
          <w:sz w:val="36"/>
          <w:szCs w:val="36"/>
        </w:rPr>
      </w:pPr>
    </w:p>
    <w:p>
      <w:pPr>
        <w:adjustRightInd w:val="0"/>
        <w:snapToGrid w:val="0"/>
        <w:spacing w:line="600" w:lineRule="exact"/>
        <w:jc w:val="right"/>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恩区农函﹝20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33</w:t>
      </w:r>
      <w:r>
        <w:rPr>
          <w:rFonts w:hint="default" w:ascii="Times New Roman" w:hAnsi="Times New Roman" w:eastAsia="方正仿宋_GBK" w:cs="Times New Roman"/>
          <w:sz w:val="32"/>
          <w:szCs w:val="32"/>
        </w:rPr>
        <w:t>号</w:t>
      </w:r>
    </w:p>
    <w:p>
      <w:pPr>
        <w:spacing w:line="600" w:lineRule="exact"/>
        <w:jc w:val="center"/>
        <w:rPr>
          <w:rFonts w:hint="default" w:ascii="Times New Roman" w:hAnsi="Times New Roman" w:cs="Times New Roman"/>
          <w:b/>
          <w:sz w:val="36"/>
          <w:szCs w:val="36"/>
        </w:rPr>
      </w:pPr>
    </w:p>
    <w:p>
      <w:pPr>
        <w:adjustRightInd w:val="0"/>
        <w:snapToGrid w:val="0"/>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巴中市恩阳区</w:t>
      </w:r>
      <w:r>
        <w:rPr>
          <w:rFonts w:hint="default" w:ascii="Times New Roman" w:hAnsi="Times New Roman" w:eastAsia="方正小标宋_GBK" w:cs="Times New Roman"/>
          <w:sz w:val="44"/>
          <w:szCs w:val="44"/>
          <w:lang w:eastAsia="zh-CN"/>
        </w:rPr>
        <w:t>农业农村</w:t>
      </w:r>
      <w:r>
        <w:rPr>
          <w:rFonts w:hint="default" w:ascii="Times New Roman" w:hAnsi="Times New Roman" w:eastAsia="方正小标宋_GBK" w:cs="Times New Roman"/>
          <w:sz w:val="44"/>
          <w:szCs w:val="44"/>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11"/>
          <w:sz w:val="44"/>
          <w:szCs w:val="44"/>
        </w:rPr>
      </w:pPr>
      <w:r>
        <w:rPr>
          <w:rFonts w:hint="default" w:ascii="Times New Roman" w:hAnsi="Times New Roman" w:eastAsia="方正小标宋_GBK" w:cs="Times New Roman"/>
          <w:sz w:val="44"/>
          <w:szCs w:val="44"/>
        </w:rPr>
        <w:t>关</w:t>
      </w:r>
      <w:r>
        <w:rPr>
          <w:rFonts w:hint="default" w:ascii="Times New Roman" w:hAnsi="Times New Roman" w:eastAsia="方正小标宋_GBK" w:cs="Times New Roman"/>
          <w:spacing w:val="-11"/>
          <w:sz w:val="44"/>
          <w:szCs w:val="44"/>
        </w:rPr>
        <w:t>于区政协二届</w:t>
      </w:r>
      <w:r>
        <w:rPr>
          <w:rFonts w:hint="default" w:ascii="Times New Roman" w:hAnsi="Times New Roman" w:eastAsia="方正小标宋_GBK" w:cs="Times New Roman"/>
          <w:spacing w:val="-11"/>
          <w:sz w:val="44"/>
          <w:szCs w:val="44"/>
          <w:lang w:eastAsia="zh-CN"/>
        </w:rPr>
        <w:t>七</w:t>
      </w:r>
      <w:r>
        <w:rPr>
          <w:rFonts w:hint="default" w:ascii="Times New Roman" w:hAnsi="Times New Roman" w:eastAsia="方正小标宋_GBK" w:cs="Times New Roman"/>
          <w:spacing w:val="-11"/>
          <w:sz w:val="44"/>
          <w:szCs w:val="44"/>
        </w:rPr>
        <w:t>次会议第</w:t>
      </w:r>
      <w:r>
        <w:rPr>
          <w:rFonts w:hint="default" w:ascii="Times New Roman" w:hAnsi="Times New Roman" w:eastAsia="方正小标宋_GBK" w:cs="Times New Roman"/>
          <w:spacing w:val="-11"/>
          <w:sz w:val="44"/>
          <w:szCs w:val="44"/>
          <w:lang w:val="en-US" w:eastAsia="zh-CN"/>
        </w:rPr>
        <w:t>5</w:t>
      </w:r>
      <w:r>
        <w:rPr>
          <w:rFonts w:hint="default" w:ascii="Times New Roman" w:hAnsi="Times New Roman" w:eastAsia="方正小标宋_GBK" w:cs="Times New Roman"/>
          <w:spacing w:val="-11"/>
          <w:sz w:val="44"/>
          <w:szCs w:val="44"/>
        </w:rPr>
        <w:t>号</w:t>
      </w:r>
      <w:r>
        <w:rPr>
          <w:rFonts w:hint="default" w:ascii="Times New Roman" w:hAnsi="Times New Roman" w:eastAsia="方正小标宋_GBK" w:cs="Times New Roman"/>
          <w:spacing w:val="-11"/>
          <w:sz w:val="44"/>
          <w:szCs w:val="44"/>
          <w:lang w:eastAsia="zh-CN"/>
        </w:rPr>
        <w:t>建议</w:t>
      </w:r>
      <w:r>
        <w:rPr>
          <w:rFonts w:hint="default" w:ascii="Times New Roman" w:hAnsi="Times New Roman" w:eastAsia="方正小标宋_GBK" w:cs="Times New Roman"/>
          <w:spacing w:val="-11"/>
          <w:sz w:val="44"/>
          <w:szCs w:val="44"/>
        </w:rPr>
        <w:t>答复的函</w:t>
      </w:r>
    </w:p>
    <w:p>
      <w:pPr>
        <w:keepNext w:val="0"/>
        <w:keepLines w:val="0"/>
        <w:pageBreakBefore w:val="0"/>
        <w:widowControl w:val="0"/>
        <w:kinsoku/>
        <w:wordWrap/>
        <w:overflowPunct/>
        <w:topLinePunct w:val="0"/>
        <w:autoSpaceDE/>
        <w:autoSpaceDN/>
        <w:bidi w:val="0"/>
        <w:adjustRightInd/>
        <w:snapToGrid/>
        <w:spacing w:before="219" w:beforeLines="7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非公经济联络组委员</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你们</w:t>
      </w:r>
      <w:r>
        <w:rPr>
          <w:rFonts w:hint="default" w:ascii="Times New Roman" w:hAnsi="Times New Roman" w:eastAsia="方正仿宋_GBK" w:cs="Times New Roman"/>
          <w:sz w:val="32"/>
          <w:szCs w:val="32"/>
        </w:rPr>
        <w:t>提出</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关于坚持绿色发展加快现代农业示范园区建设的建议</w:t>
      </w: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号提案）已收悉，现答复如下。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val="en-US" w:eastAsia="zh-CN"/>
        </w:rPr>
        <w:t>一、党政高度重视、强化组织领导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我区在绿色发展加快现代农业示范园区建设中确实存在发展生态经济的办法不多、单一模式重复发展、层次低、规模小、布局散、后续乏力等问题。针对这一系列问题我局特召开了专题会议，会中</w:t>
      </w:r>
      <w:r>
        <w:rPr>
          <w:rFonts w:hint="default" w:ascii="Times New Roman" w:hAnsi="Times New Roman" w:eastAsia="方正仿宋_GBK" w:cs="Times New Roman"/>
          <w:sz w:val="32"/>
          <w:szCs w:val="32"/>
          <w:lang w:val="en-US" w:eastAsia="zh-CN"/>
        </w:rPr>
        <w:t>一是成立以局长任组长，相关局属单位和科室负责人为成员的工作领导小组，负责对此项工作的组织领导、统筹协调、督查督办；二是切实将议提案办理工作作为一项重要的政治任务纳入议事日程，做到层层有人抓、案案有人办、事事有落实、件件有回音；三是制定专门方案，细化时间接点，明确落实责任，专人限时办理，定期或不定期汇报工作开展进度和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二、强化改革推动、多个模式发展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深化农村改革，打破区域界限，统筹园区规划，推动种植业和畜牧业、稻田综合养殖、林下综合种养等融合发展，实现园园相连、连线成带，产业连片集中发展。落实农村承包地“三权分置”，大力发展土地股份合作社，通过出租、托管、入股等多种形式放活土地经营权，支持运用整体股份合作、连片综合整治等方式，完善“大园区十小农场”机制，发挥引领带动作用。鼓励适度规模经营，探索“农民+”新模式。推进农村集体资产和其他各类资源“三权分置”，落实集体经济组织所有权，保障宅基地农户资格权，盘活资产资源使用权，鼓励采取存量折股、增量配股、土地入股等多种形式，吸引各类新型经营主体到园区规模化发展现代农业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三、培优园区业态、强化空间布局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pacing w:val="-11"/>
          <w:kern w:val="0"/>
          <w:sz w:val="32"/>
          <w:szCs w:val="32"/>
          <w:lang w:val="en-US" w:eastAsia="zh-CN"/>
        </w:rPr>
      </w:pPr>
      <w:r>
        <w:rPr>
          <w:rFonts w:hint="default" w:ascii="Times New Roman" w:hAnsi="Times New Roman" w:eastAsia="方正仿宋_GBK" w:cs="Times New Roman"/>
          <w:sz w:val="32"/>
          <w:szCs w:val="32"/>
          <w:lang w:val="en-US" w:eastAsia="zh-CN"/>
        </w:rPr>
        <w:t>坚持融合发展理念，充分挖掘耕读文化、山水田园湖等资源，围绕产业基地，推动“产业园区、田园景区、新型社区”三区同建，合理布局农耕文化展示区、农事体验区、科普教育区等功能区，完善提升旅游设施，大力培育“巴山民宿”，鼓励企业持续举办果蔬采摘节、农民丰收节、农耕文化展演等活动，提升游客乡村旅游度假体验，推动园区农业与休闲、度假、观光、康养等产业深度融合。</w:t>
      </w:r>
      <w:r>
        <w:rPr>
          <w:rFonts w:hint="default" w:ascii="Times New Roman" w:hAnsi="Times New Roman" w:eastAsia="方正仿宋_GBK" w:cs="Times New Roman"/>
          <w:sz w:val="32"/>
          <w:szCs w:val="32"/>
        </w:rPr>
        <w:t>按照统筹规划、因地制宜原则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优化空间布局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围绕优质粮油、有机果蔬、生态畜禽</w:t>
      </w:r>
      <w:r>
        <w:rPr>
          <w:rFonts w:hint="default" w:ascii="Times New Roman" w:hAnsi="Times New Roman" w:eastAsia="方正仿宋_GBK" w:cs="Times New Roman"/>
          <w:sz w:val="32"/>
          <w:szCs w:val="32"/>
          <w:lang w:eastAsia="zh-CN"/>
        </w:rPr>
        <w:t>等优势</w:t>
      </w:r>
      <w:r>
        <w:rPr>
          <w:rFonts w:hint="default" w:ascii="Times New Roman" w:hAnsi="Times New Roman" w:eastAsia="方正仿宋_GBK" w:cs="Times New Roman"/>
          <w:sz w:val="32"/>
          <w:szCs w:val="32"/>
        </w:rPr>
        <w:t>产业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打造“一村一品”“一乡一业”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连片建设规模化、良种化、标准化产业</w:t>
      </w:r>
      <w:r>
        <w:rPr>
          <w:rFonts w:hint="default" w:ascii="Times New Roman" w:hAnsi="Times New Roman" w:eastAsia="方正仿宋_GBK" w:cs="Times New Roman"/>
          <w:sz w:val="32"/>
          <w:szCs w:val="32"/>
          <w:lang w:eastAsia="zh-CN"/>
        </w:rPr>
        <w:t>园区</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各镇（街道）每年至少建成1个面积不低于200亩的有机果蔬或道地药材现代农业产业园区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同时根据实际建成面积不低于500亩的优质粮油现代农业产业园区1个及以上。坚持以养定种、种养循环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着</w:t>
      </w:r>
      <w:r>
        <w:rPr>
          <w:rFonts w:hint="default" w:ascii="Times New Roman" w:hAnsi="Times New Roman" w:eastAsia="方正仿宋_GBK" w:cs="Times New Roman"/>
          <w:spacing w:val="-11"/>
          <w:kern w:val="0"/>
          <w:sz w:val="32"/>
          <w:szCs w:val="32"/>
        </w:rPr>
        <w:t>力减量化用肥、无害化用药、综合化利用</w:t>
      </w:r>
      <w:r>
        <w:rPr>
          <w:rFonts w:hint="default" w:ascii="Times New Roman" w:hAnsi="Times New Roman" w:eastAsia="方正仿宋_GBK" w:cs="Times New Roman"/>
          <w:spacing w:val="-11"/>
          <w:kern w:val="0"/>
          <w:sz w:val="32"/>
          <w:szCs w:val="32"/>
          <w:lang w:eastAsia="zh-CN"/>
        </w:rPr>
        <w:t>，</w:t>
      </w:r>
      <w:r>
        <w:rPr>
          <w:rFonts w:hint="default" w:ascii="Times New Roman" w:hAnsi="Times New Roman" w:eastAsia="方正仿宋_GBK" w:cs="Times New Roman"/>
          <w:spacing w:val="-11"/>
          <w:kern w:val="0"/>
          <w:sz w:val="32"/>
          <w:szCs w:val="32"/>
        </w:rPr>
        <w:t>务实提升</w:t>
      </w:r>
      <w:r>
        <w:rPr>
          <w:rFonts w:hint="default" w:ascii="Times New Roman" w:hAnsi="Times New Roman" w:eastAsia="方正仿宋_GBK" w:cs="Times New Roman"/>
          <w:spacing w:val="-11"/>
          <w:kern w:val="0"/>
          <w:sz w:val="32"/>
          <w:szCs w:val="32"/>
          <w:lang w:eastAsia="zh-CN"/>
        </w:rPr>
        <w:t>园区</w:t>
      </w:r>
      <w:r>
        <w:rPr>
          <w:rFonts w:hint="default" w:ascii="Times New Roman" w:hAnsi="Times New Roman" w:eastAsia="方正仿宋_GBK" w:cs="Times New Roman"/>
          <w:spacing w:val="-11"/>
          <w:kern w:val="0"/>
          <w:sz w:val="32"/>
          <w:szCs w:val="32"/>
        </w:rPr>
        <w:t>建设水平。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四、补齐设施短板、完善配套设施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坚持统一规划，</w:t>
      </w:r>
      <w:r>
        <w:rPr>
          <w:rFonts w:hint="default" w:ascii="Times New Roman" w:hAnsi="Times New Roman" w:eastAsia="方正仿宋_GBK" w:cs="Times New Roman"/>
          <w:sz w:val="32"/>
          <w:szCs w:val="32"/>
          <w:lang w:val="zh-CN" w:eastAsia="zh-CN"/>
        </w:rPr>
        <w:t>完善园区主干道、耕作道、游步道建设，与国道、省道、区乡道路之间“连通、成环、织网”，实现主干道黑化、耕作道硬化、游步道绿化、重要节点亮化</w:t>
      </w:r>
      <w:r>
        <w:rPr>
          <w:rFonts w:hint="default" w:ascii="Times New Roman" w:hAnsi="Times New Roman" w:eastAsia="方正仿宋_GBK" w:cs="Times New Roman"/>
          <w:sz w:val="32"/>
          <w:szCs w:val="32"/>
          <w:lang w:val="en-US" w:eastAsia="zh-CN"/>
        </w:rPr>
        <w:t>。优先支持园区水、电、路、通讯和公共服务平台等配套建设，注重农田农机与沟渠路树结合、桥涵闸站配套，推进“宜机化”建设，高标准农田、土地整理、农田水利等涉农建设项目向园区集聚，实现田网、渠网、路网、电网、光纤和移动网络全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感谢</w:t>
      </w:r>
      <w:r>
        <w:rPr>
          <w:rFonts w:hint="default" w:ascii="Times New Roman" w:hAnsi="Times New Roman" w:eastAsia="方正仿宋_GBK" w:cs="Times New Roman"/>
          <w:sz w:val="32"/>
          <w:szCs w:val="32"/>
          <w:lang w:eastAsia="zh-CN"/>
        </w:rPr>
        <w:t>你们</w:t>
      </w:r>
      <w:r>
        <w:rPr>
          <w:rFonts w:hint="default" w:ascii="Times New Roman" w:hAnsi="Times New Roman" w:eastAsia="方正仿宋_GBK" w:cs="Times New Roman"/>
          <w:sz w:val="32"/>
          <w:szCs w:val="32"/>
        </w:rPr>
        <w:t>对我们工作的支持和关心，欢迎提出更多宝贵意见。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巴中市恩阳区农</w:t>
      </w:r>
      <w:r>
        <w:rPr>
          <w:rFonts w:hint="default" w:ascii="Times New Roman" w:hAnsi="Times New Roman" w:eastAsia="方正仿宋_GBK" w:cs="Times New Roman"/>
          <w:sz w:val="32"/>
          <w:szCs w:val="32"/>
          <w:lang w:eastAsia="zh-CN"/>
        </w:rPr>
        <w:t>业农村</w:t>
      </w:r>
      <w:r>
        <w:rPr>
          <w:rFonts w:hint="default" w:ascii="Times New Roman" w:hAnsi="Times New Roman" w:eastAsia="方正仿宋_GBK" w:cs="Times New Roman"/>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5120" w:firstLineChars="16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（联系人：张恒，联系电话：15282719317）</w:t>
      </w:r>
    </w:p>
    <w:p>
      <w:pPr>
        <w:pStyle w:val="9"/>
        <w:ind w:left="0" w:leftChars="0" w:firstLine="0" w:firstLineChars="0"/>
        <w:rPr>
          <w:rFonts w:hint="default" w:ascii="Times New Roman" w:hAnsi="Times New Roman" w:cs="Times New Roman"/>
          <w:lang w:val="en-US" w:eastAsia="zh-CN"/>
        </w:rPr>
      </w:pPr>
    </w:p>
    <w:p>
      <w:pPr>
        <w:pStyle w:val="9"/>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12"/>
        <w:ind w:left="0" w:leftChars="0" w:firstLine="0" w:firstLineChars="0"/>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5"/>
        <w:pBdr>
          <w:top w:val="single" w:color="auto" w:sz="6" w:space="1"/>
          <w:bottom w:val="single" w:color="auto" w:sz="6" w:space="1"/>
        </w:pBdr>
        <w:adjustRightInd w:val="0"/>
        <w:snapToGrid w:val="0"/>
        <w:spacing w:line="360" w:lineRule="exac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抄送：区政府办，区政协提案委，区绩效办。</w:t>
      </w:r>
    </w:p>
    <w:sectPr>
      <w:footerReference r:id="rId3" w:type="default"/>
      <w:pgSz w:w="11906" w:h="16838"/>
      <w:pgMar w:top="2098" w:right="1531" w:bottom="181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-257175</wp:posOffset>
              </wp:positionV>
              <wp:extent cx="739140" cy="6451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39140" cy="645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0.25pt;height:50.8pt;width:58.2pt;mso-position-horizontal:outside;mso-position-horizontal-relative:margin;z-index:251659264;mso-width-relative:page;mso-height-relative:page;" filled="f" stroked="f" coordsize="21600,21600" o:gfxdata="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rSkbtYAAAAHAQAADwAAAAAAAAABACAAAAAiAAAAZHJzL2Rvd25yZXYu&#10;eG1sUEsBAhQAFAAAAAgAh07iQIDs4ho2AgAAYQQAAA4AAAAAAAAAAQAgAAAAJQEAAGRycy9lMm9E&#10;b2MueG1sUEsFBgAAAAAGAAYAWQEAAM0FAAAAAA==&#10;">
              <v:fill on="f" focussize="0,0"/>
              <v:stroke on="f" weight="0.5pt"/>
              <v:imagedata o:title=""/>
              <o:lock v:ext="edit" aspectratio="f"/>
              <v:textbox inset="0mm,0mm,0mm,0mm">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51511"/>
    <w:rsid w:val="05CE3097"/>
    <w:rsid w:val="0D26666E"/>
    <w:rsid w:val="10DF4832"/>
    <w:rsid w:val="1355336F"/>
    <w:rsid w:val="13D922E2"/>
    <w:rsid w:val="148A0BA1"/>
    <w:rsid w:val="1C98220F"/>
    <w:rsid w:val="1D9C36B1"/>
    <w:rsid w:val="1E9B5C6D"/>
    <w:rsid w:val="27715BAB"/>
    <w:rsid w:val="287550AC"/>
    <w:rsid w:val="2F306491"/>
    <w:rsid w:val="3D190B9A"/>
    <w:rsid w:val="3DAF3B64"/>
    <w:rsid w:val="3DE35854"/>
    <w:rsid w:val="410C574C"/>
    <w:rsid w:val="43675D37"/>
    <w:rsid w:val="441E506A"/>
    <w:rsid w:val="4A3A5C38"/>
    <w:rsid w:val="4BA55EC9"/>
    <w:rsid w:val="4FC46550"/>
    <w:rsid w:val="50520002"/>
    <w:rsid w:val="5779527B"/>
    <w:rsid w:val="59E16325"/>
    <w:rsid w:val="5B9C5708"/>
    <w:rsid w:val="62AF3AC4"/>
    <w:rsid w:val="64141A62"/>
    <w:rsid w:val="64F053E0"/>
    <w:rsid w:val="6B8547A5"/>
    <w:rsid w:val="6DD12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rPr>
      <w:szCs w:val="20"/>
    </w:rPr>
  </w:style>
  <w:style w:type="paragraph" w:customStyle="1" w:styleId="3">
    <w:name w:val="正文首行缩进1"/>
    <w:basedOn w:val="2"/>
    <w:qFormat/>
    <w:uiPriority w:val="99"/>
    <w:pPr>
      <w:ind w:firstLine="420" w:firstLineChars="100"/>
    </w:pPr>
  </w:style>
  <w:style w:type="paragraph" w:styleId="4">
    <w:name w:val="Body Text Indent"/>
    <w:basedOn w:val="1"/>
    <w:qFormat/>
    <w:uiPriority w:val="99"/>
    <w:pPr>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2"/>
    <w:next w:val="2"/>
    <w:qFormat/>
    <w:uiPriority w:val="99"/>
    <w:pPr>
      <w:ind w:firstLine="482" w:firstLineChars="200"/>
    </w:pPr>
    <w:rPr>
      <w:rFonts w:ascii="Times New Roman" w:hAnsi="Times New Roman"/>
    </w:rPr>
  </w:style>
  <w:style w:type="paragraph" w:styleId="9">
    <w:name w:val="Body Text First Indent 2"/>
    <w:basedOn w:val="4"/>
    <w:next w:val="8"/>
    <w:qFormat/>
    <w:uiPriority w:val="99"/>
    <w:pPr>
      <w:ind w:firstLine="420" w:firstLineChars="200"/>
    </w:pPr>
  </w:style>
  <w:style w:type="paragraph" w:customStyle="1" w:styleId="12">
    <w:name w:val="引用1"/>
    <w:next w:val="1"/>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2021-08-06T03:09:00Z</dcterms:created>
  <dc:creator>Administrator</dc:creator>
  <cp:lastModifiedBy>Admin</cp:lastModifiedBy>
  <dcterms:modified xsi:type="dcterms:W3CDTF">2021-08-30T07:35:21Z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C9CEBB37AE8844F5BED97E6D6BED1587</vt:lpwstr>
  </property>
</Properties>
</file>