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6"/>
          <w:szCs w:val="40"/>
        </w:rPr>
      </w:pPr>
      <w:bookmarkStart w:id="0" w:name="_Hlk79419478"/>
      <w:bookmarkEnd w:id="0"/>
      <w:r>
        <w:rPr>
          <w:rFonts w:hint="eastAsia" w:ascii="方正小标宋_GBK" w:hAnsi="方正小标宋_GBK" w:eastAsia="方正小标宋_GBK" w:cs="方正小标宋_GBK"/>
          <w:sz w:val="44"/>
          <w:szCs w:val="44"/>
        </w:rPr>
        <w:t>区政协二届七次会议第</w:t>
      </w:r>
      <w:r>
        <w:rPr>
          <w:rFonts w:hint="eastAsia" w:ascii="方正小标宋_GBK" w:hAnsi="方正小标宋_GBK" w:eastAsia="方正小标宋_GBK" w:cs="方正小标宋_GBK"/>
          <w:sz w:val="44"/>
          <w:szCs w:val="44"/>
          <w:lang w:val="en-US" w:eastAsia="zh-CN"/>
        </w:rPr>
        <w:t>5</w:t>
      </w:r>
      <w:r>
        <w:rPr>
          <w:rFonts w:hint="eastAsia" w:ascii="方正小标宋_GBK" w:hAnsi="方正小标宋_GBK" w:eastAsia="方正小标宋_GBK" w:cs="方正小标宋_GBK"/>
          <w:sz w:val="44"/>
          <w:szCs w:val="44"/>
        </w:rPr>
        <w:t>号提案</w:t>
      </w:r>
      <w:r>
        <w:rPr>
          <w:rFonts w:hint="eastAsia" w:ascii="方正小标宋_GBK" w:hAnsi="方正小标宋_GBK" w:eastAsia="方正小标宋_GBK" w:cs="方正小标宋_GBK"/>
          <w:sz w:val="44"/>
          <w:szCs w:val="44"/>
          <w:lang w:eastAsia="zh-CN"/>
        </w:rPr>
        <w:t>面商记录</w:t>
      </w:r>
    </w:p>
    <w:p>
      <w:pPr>
        <w:rPr>
          <w:rFonts w:hint="eastAsia" w:eastAsiaTheme="minorEastAsia"/>
          <w:lang w:eastAsia="zh-CN"/>
        </w:rPr>
      </w:pPr>
    </w:p>
    <w:p>
      <w:pPr>
        <w:rPr>
          <w:rFonts w:hint="eastAsia" w:eastAsiaTheme="minorEastAsia"/>
          <w:lang w:eastAsia="zh-CN"/>
        </w:rPr>
      </w:pPr>
    </w:p>
    <w:p>
      <w:pPr>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第一次面商</w:t>
      </w:r>
    </w:p>
    <w:p>
      <w:pPr>
        <w:rPr>
          <w:rFonts w:hint="eastAsia" w:eastAsiaTheme="minorEastAsia"/>
          <w:lang w:eastAsia="zh-CN"/>
        </w:rPr>
      </w:pPr>
      <w:r>
        <w:rPr>
          <w:rFonts w:hint="eastAsia" w:eastAsiaTheme="minorEastAsia"/>
          <w:lang w:eastAsia="zh-CN"/>
        </w:rPr>
        <w:drawing>
          <wp:inline distT="0" distB="0" distL="114300" distR="114300">
            <wp:extent cx="5266690" cy="3950335"/>
            <wp:effectExtent l="0" t="0" r="10160" b="12065"/>
            <wp:docPr id="5" name="图片 5" descr="IMG_2404(20210723-09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404(20210723-092448)"/>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5月31日</w:t>
      </w:r>
      <w:r>
        <w:rPr>
          <w:rFonts w:hint="eastAsia" w:ascii="Times New Roman" w:hAnsi="Times New Roman" w:eastAsia="方正仿宋_GBK" w:cs="Times New Roman"/>
          <w:sz w:val="32"/>
          <w:szCs w:val="32"/>
          <w:lang w:val="en-US" w:eastAsia="zh-CN"/>
        </w:rPr>
        <w:t>，与代表</w:t>
      </w:r>
      <w:r>
        <w:rPr>
          <w:rFonts w:hint="default" w:ascii="Times New Roman" w:hAnsi="Times New Roman" w:eastAsia="方正仿宋_GBK" w:cs="Times New Roman"/>
          <w:sz w:val="32"/>
          <w:szCs w:val="32"/>
          <w:lang w:val="en-US" w:eastAsia="zh-CN"/>
        </w:rPr>
        <w:t>第一次见面</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了解背景、意图和办理要求</w:t>
      </w:r>
      <w:bookmarkStart w:id="1" w:name="_GoBack"/>
      <w:bookmarkEnd w:id="1"/>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第二次面商</w:t>
      </w:r>
    </w:p>
    <w:p>
      <w:pPr>
        <w:rPr>
          <w:rFonts w:hint="eastAsia" w:eastAsiaTheme="minorEastAsia"/>
          <w:lang w:eastAsia="zh-CN"/>
        </w:rPr>
      </w:pPr>
      <w:r>
        <w:rPr>
          <w:rFonts w:hint="eastAsia" w:eastAsiaTheme="minorEastAsia"/>
          <w:lang w:eastAsia="zh-CN"/>
        </w:rPr>
        <w:drawing>
          <wp:inline distT="0" distB="0" distL="114300" distR="114300">
            <wp:extent cx="5266690" cy="3950335"/>
            <wp:effectExtent l="0" t="0" r="10160" b="12065"/>
            <wp:docPr id="3" name="图片 3" descr="IMG_2406(20210723-09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406(20210723-092455)"/>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ind w:firstLine="640" w:firstLineChars="200"/>
        <w:rPr>
          <w:rFonts w:hint="eastAsia" w:eastAsiaTheme="minorEastAsia"/>
          <w:lang w:eastAsia="zh-CN"/>
        </w:rPr>
      </w:pPr>
      <w:r>
        <w:rPr>
          <w:rFonts w:hint="default" w:ascii="Times New Roman" w:hAnsi="Times New Roman" w:eastAsia="方正仿宋_GBK" w:cs="Times New Roman"/>
          <w:sz w:val="32"/>
          <w:szCs w:val="32"/>
          <w:lang w:val="en-US" w:eastAsia="zh-CN"/>
        </w:rPr>
        <w:t>6月30日</w:t>
      </w:r>
      <w:r>
        <w:rPr>
          <w:rFonts w:hint="eastAsia" w:ascii="Times New Roman" w:hAnsi="Times New Roman" w:eastAsia="方正仿宋_GBK" w:cs="Times New Roman"/>
          <w:sz w:val="32"/>
          <w:szCs w:val="32"/>
          <w:lang w:val="en-US" w:eastAsia="zh-CN"/>
        </w:rPr>
        <w:t>，与代表进行</w:t>
      </w:r>
      <w:r>
        <w:rPr>
          <w:rFonts w:hint="default" w:ascii="Times New Roman" w:hAnsi="Times New Roman" w:eastAsia="方正仿宋_GBK" w:cs="Times New Roman"/>
          <w:sz w:val="32"/>
          <w:szCs w:val="32"/>
          <w:lang w:val="en-US" w:eastAsia="zh-CN"/>
        </w:rPr>
        <w:t>第二次见面，充分征求绿色发展加快现代农业示范园区的意见并共同商讨解决问题的办法和措施。</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jc w:val="center"/>
        <w:rPr>
          <w:rFonts w:hint="eastAsia" w:eastAsiaTheme="minorEastAsia"/>
          <w:lang w:eastAsia="zh-CN"/>
        </w:rPr>
      </w:pPr>
      <w:r>
        <w:rPr>
          <w:rFonts w:hint="eastAsia" w:ascii="方正楷体_GBK" w:hAnsi="方正楷体_GBK" w:eastAsia="方正楷体_GBK" w:cs="方正楷体_GBK"/>
          <w:sz w:val="32"/>
          <w:szCs w:val="32"/>
          <w:lang w:eastAsia="zh-CN"/>
        </w:rPr>
        <w:t>第三次面商</w:t>
      </w:r>
    </w:p>
    <w:p>
      <w:pPr>
        <w:rPr>
          <w:rFonts w:hint="eastAsia" w:eastAsiaTheme="minorEastAsia"/>
          <w:lang w:eastAsia="zh-CN"/>
        </w:rPr>
      </w:pPr>
      <w:r>
        <w:rPr>
          <w:rFonts w:hint="eastAsia" w:eastAsiaTheme="minorEastAsia"/>
          <w:lang w:eastAsia="zh-CN"/>
        </w:rPr>
        <w:drawing>
          <wp:inline distT="0" distB="0" distL="114300" distR="114300">
            <wp:extent cx="5266690" cy="3950335"/>
            <wp:effectExtent l="0" t="0" r="10160" b="12065"/>
            <wp:docPr id="4" name="图片 4" descr="IMG_2405(20210723-09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405(20210723-092451)"/>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8月4日，与委员进行第三次见面，回复关于坚持绿色发展加快现代农业示范园区建设的建议情况，并认真听取办理意见。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37B52"/>
    <w:rsid w:val="204926BF"/>
    <w:rsid w:val="26A8024D"/>
    <w:rsid w:val="4E0019A1"/>
    <w:rsid w:val="59737B52"/>
    <w:rsid w:val="7D9E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2021-07-23T01:25:00Z</dcterms:created>
  <dc:creator>Administrator</dc:creator>
  <cp:lastModifiedBy>Admin</cp:lastModifiedBy>
  <cp:lastPrinted>2021-08-03T01:39:00Z</cp:lastPrinted>
  <dcterms:modified xsi:type="dcterms:W3CDTF">2021-08-24T09:22:26Z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E30A0F846B564F2F99620C11DA0E7DF6</vt:lpwstr>
  </property>
</Properties>
</file>